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24"/>
        </w:rPr>
        <w:t>Prime numbers: Activity sheet</w:t>
      </w:r>
    </w:p>
    <w:p>
      <w:pPr>
        <w:rPr>
          <w:rFonts w:ascii="Arial" w:hAnsi="Arial" w:cs="Arial"/>
          <w:szCs w:val="24"/>
        </w:rPr>
      </w:pPr>
    </w:p>
    <w:p>
      <w:pPr>
        <w:rPr>
          <w:rFonts w:ascii="Arial" w:hAnsi="Arial" w:cs="Arial"/>
          <w:szCs w:val="24"/>
        </w:rPr>
      </w:pPr>
      <w:r>
        <w:rPr>
          <w:rFonts w:ascii="Arial" w:hAnsi="Arial" w:cs="Arial"/>
          <w:sz w:val="22"/>
          <w:szCs w:val="22"/>
        </w:rPr>
        <w:t>This activity will help you to investigate prime numbers. Definition: A prime number has exactly two factors. Firstly, consider the factors of all the numbers from 1 to 20. Continue the table.</w:t>
      </w:r>
      <w:r>
        <w:rPr>
          <w:rFonts w:ascii="Arial" w:hAnsi="Arial" w:cs="Arial"/>
          <w:szCs w:val="24"/>
        </w:rPr>
        <w:br w:type="textWrapping"/>
      </w:r>
    </w:p>
    <w:tbl>
      <w:tblPr>
        <w:tblStyle w:val="3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827"/>
        <w:gridCol w:w="2835"/>
        <w:gridCol w:w="16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51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Factors</w:t>
            </w:r>
          </w:p>
          <w:p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Number of factors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Prime?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51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Factors of 1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51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Factors of 2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1, 2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51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Factors of 3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1, 3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51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Factors of 4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1, 2, 4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51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Factors of 5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51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Factors of 6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51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Factors of 7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51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Factors of 8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51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Factors of 9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51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Factors of 10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51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Factors of 11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51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Factors of 12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51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Factors of 13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51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Factors of 14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51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Factors of 15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51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Factors of 16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51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Factors of 17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51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Factors of 18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51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Factors of 19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51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Factors of 20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textWrapping"/>
      </w:r>
      <w:r>
        <w:rPr>
          <w:rFonts w:ascii="Arial" w:hAnsi="Arial" w:cs="Arial"/>
          <w:szCs w:val="24"/>
        </w:rPr>
        <w:t>Note: A number with an odd number of factors is called a square number.</w:t>
      </w:r>
    </w:p>
    <w:p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br w:type="page"/>
      </w:r>
      <w:r>
        <w:rPr>
          <w:rFonts w:ascii="Arial" w:hAnsi="Arial" w:cs="Arial"/>
          <w:b/>
          <w:szCs w:val="24"/>
        </w:rPr>
        <w:t>Numbers 1-100</w:t>
      </w:r>
    </w:p>
    <w:p>
      <w:pPr>
        <w:rPr>
          <w:rFonts w:ascii="Arial" w:hAnsi="Arial" w:cs="Arial"/>
          <w:szCs w:val="24"/>
        </w:rPr>
      </w:pPr>
    </w:p>
    <w:p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 part of this investigation into prime numbers, you will need a grid of the numbers 1 to 100.</w:t>
      </w:r>
    </w:p>
    <w:p>
      <w:pPr>
        <w:rPr>
          <w:rFonts w:ascii="Arial" w:hAnsi="Arial" w:cs="Arial"/>
          <w:szCs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1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1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1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2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1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43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46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47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48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1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53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54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56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57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58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59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2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63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64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66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67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68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69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1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73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74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76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77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78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79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1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83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84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86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87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88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89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2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93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94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96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97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98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99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100</w:t>
            </w:r>
          </w:p>
        </w:tc>
      </w:tr>
    </w:tbl>
    <w:p>
      <w:pPr>
        <w:rPr>
          <w:szCs w:val="24"/>
        </w:rPr>
      </w:pPr>
    </w:p>
    <w:p>
      <w:pPr>
        <w:rPr>
          <w:rFonts w:ascii="Arial" w:hAnsi="Arial" w:cs="Arial"/>
          <w:szCs w:val="24"/>
        </w:rPr>
      </w:pPr>
    </w:p>
    <w:p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Cross out multiples of 2, 3, 5 and 7. </w:t>
      </w:r>
      <w:r>
        <w:rPr>
          <w:rFonts w:ascii="Arial" w:hAnsi="Arial" w:cs="Arial"/>
          <w:b/>
          <w:szCs w:val="24"/>
        </w:rPr>
        <w:t>Do not shade in 2, 3, 5 or 7 though!</w:t>
      </w:r>
    </w:p>
    <w:p>
      <w:pPr>
        <w:rPr>
          <w:rFonts w:ascii="Arial" w:hAnsi="Arial" w:cs="Arial"/>
          <w:szCs w:val="24"/>
        </w:rPr>
      </w:pPr>
    </w:p>
    <w:p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 should reveal all prime numbers less than 100.</w:t>
      </w:r>
    </w:p>
    <w:p>
      <w:pPr>
        <w:rPr>
          <w:rFonts w:ascii="Arial" w:hAnsi="Arial" w:cs="Arial"/>
          <w:szCs w:val="24"/>
        </w:rPr>
      </w:pPr>
    </w:p>
    <w:p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Questions</w:t>
      </w:r>
    </w:p>
    <w:p>
      <w:pPr>
        <w:rPr>
          <w:rFonts w:ascii="Arial" w:hAnsi="Arial" w:cs="Arial"/>
          <w:szCs w:val="24"/>
        </w:rPr>
      </w:pPr>
    </w:p>
    <w:p>
      <w:pPr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Why is 1 not a prime number?</w:t>
      </w:r>
    </w:p>
    <w:p>
      <w:pPr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Why is there no need to cross out all the multiples of 4?</w:t>
      </w:r>
    </w:p>
    <w:p>
      <w:pPr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Why is there no need to cross out all the multiples of 6?</w:t>
      </w:r>
    </w:p>
    <w:p>
      <w:pPr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Why is there no need to cross out all the multiples of 8?</w:t>
      </w:r>
    </w:p>
    <w:p>
      <w:pPr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Why is there no need to cross out all the multiples of 9?</w:t>
      </w:r>
    </w:p>
    <w:p>
      <w:pPr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If the grid were to be expanded, what would be the next number that would be </w:t>
      </w:r>
      <w:r>
        <w:rPr>
          <w:rFonts w:ascii="Arial" w:hAnsi="Arial" w:cs="Arial"/>
          <w:szCs w:val="24"/>
        </w:rPr>
        <w:br w:type="textWrapping"/>
      </w:r>
      <w:r>
        <w:rPr>
          <w:rFonts w:ascii="Arial" w:hAnsi="Arial" w:cs="Arial"/>
          <w:szCs w:val="24"/>
        </w:rPr>
        <w:t>needed on the list to cross out?</w:t>
      </w:r>
    </w:p>
    <w:p>
      <w:pPr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Why is there no need to cross out all the multiples of this number (your answer </w:t>
      </w:r>
      <w:r>
        <w:rPr>
          <w:rFonts w:ascii="Arial" w:hAnsi="Arial" w:cs="Arial"/>
          <w:szCs w:val="24"/>
        </w:rPr>
        <w:br w:type="textWrapping"/>
      </w:r>
      <w:r>
        <w:rPr>
          <w:rFonts w:ascii="Arial" w:hAnsi="Arial" w:cs="Arial"/>
          <w:szCs w:val="24"/>
        </w:rPr>
        <w:t>to question 6) on the grid covering numbers up to 100?</w:t>
      </w:r>
    </w:p>
    <w:p>
      <w:pPr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Why, for all numbers up to 100, is it only necessary to cross out the multiples of </w:t>
      </w:r>
      <w:r>
        <w:rPr>
          <w:rFonts w:ascii="Arial" w:hAnsi="Arial" w:cs="Arial"/>
          <w:szCs w:val="24"/>
        </w:rPr>
        <w:br w:type="textWrapping"/>
      </w:r>
      <w:r>
        <w:rPr>
          <w:rFonts w:ascii="Arial" w:hAnsi="Arial" w:cs="Arial"/>
          <w:szCs w:val="24"/>
        </w:rPr>
        <w:t>2, 3, 5 and 7 in order to leave only the prime numbers?</w:t>
      </w:r>
    </w:p>
    <w:p>
      <w:pPr>
        <w:rPr>
          <w:rFonts w:ascii="Arial" w:hAnsi="Arial" w:cs="Arial"/>
          <w:szCs w:val="24"/>
        </w:rPr>
      </w:pPr>
    </w:p>
    <w:sectPr>
      <w:footnotePr>
        <w:numRestart w:val="eachPage"/>
      </w:footnotePr>
      <w:pgSz w:w="12240" w:h="15840"/>
      <w:pgMar w:top="1440" w:right="1080" w:bottom="144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pitch w:val="default"/>
    <w:sig w:usb0="00000003" w:usb1="00000000" w:usb2="00000000" w:usb3="00000000" w:csb0="00000001" w:csb1="00000000"/>
  </w:font>
  <w:font w:name="Plantin Light">
    <w:altName w:val="C059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GillSans Light">
    <w:altName w:val="C059"/>
    <w:panose1 w:val="00000000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0"/>
  <w:doNotHyphenateCaps/>
  <w:drawingGridHorizontalSpacing w:val="120"/>
  <w:drawingGridVerticalSpacing w:val="120"/>
  <w:displayHorizontalDrawingGridEvery w:val="1"/>
  <w:displayVerticalDrawingGridEvery w:val="0"/>
  <w:doNotUseMarginsForDrawingGridOrigin w:val="1"/>
  <w:drawingGridHorizontalOrigin w:val="1701"/>
  <w:drawingGridVerticalOrigin w:val="1984"/>
  <w:doNotShadeFormData w:val="1"/>
  <w:characterSpacingControl w:val="doNotCompress"/>
  <w:footnotePr>
    <w:numRestart w:val="eachPage"/>
  </w:footnotePr>
  <w:compat>
    <w:spaceForUL/>
    <w:balanceSingleByteDoubleByteWidth/>
    <w:doNotLeaveBackslashAlone/>
    <w:ulTrailSpace/>
    <w:doNotExpandShiftReturn/>
    <w:doNotBreakWrappedTables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EC"/>
    <w:rsid w:val="002608EC"/>
    <w:rsid w:val="00B72621"/>
    <w:rsid w:val="00DF034C"/>
    <w:rsid w:val="00FC14F1"/>
    <w:rsid w:val="D1FAB7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" w:hAnsi="Times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  <w:lang w:val="en-US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Plain Text"/>
    <w:basedOn w:val="1"/>
    <w:uiPriority w:val="0"/>
    <w:rPr>
      <w:rFonts w:ascii="Courier New" w:hAnsi="Courier New"/>
      <w:sz w:val="20"/>
      <w:lang w:val="en-GB"/>
    </w:rPr>
  </w:style>
  <w:style w:type="table" w:styleId="5">
    <w:name w:val="Table Grid"/>
    <w:basedOn w:val="3"/>
    <w:uiPriority w:val="0"/>
    <w:rPr>
      <w:rFonts w:ascii="Times New Roman" w:hAnsi="Times New Roman"/>
    </w:r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Subhead 1"/>
    <w:basedOn w:val="1"/>
    <w:next w:val="7"/>
    <w:uiPriority w:val="0"/>
    <w:pPr>
      <w:spacing w:before="340" w:after="57" w:line="300" w:lineRule="exact"/>
    </w:pPr>
    <w:rPr>
      <w:sz w:val="28"/>
    </w:rPr>
  </w:style>
  <w:style w:type="paragraph" w:customStyle="1" w:styleId="7">
    <w:name w:val="Header1"/>
    <w:basedOn w:val="1"/>
    <w:next w:val="8"/>
    <w:uiPriority w:val="0"/>
    <w:pPr>
      <w:pBdr>
        <w:bottom w:val="single" w:color="auto" w:sz="6" w:space="0"/>
      </w:pBdr>
      <w:tabs>
        <w:tab w:val="left" w:pos="680"/>
        <w:tab w:val="left" w:pos="1020"/>
      </w:tabs>
      <w:spacing w:after="340" w:line="480" w:lineRule="exact"/>
      <w:jc w:val="center"/>
    </w:pPr>
    <w:rPr>
      <w:rFonts w:ascii="Plantin Light" w:hAnsi="Plantin Light"/>
      <w:spacing w:val="10"/>
      <w:sz w:val="42"/>
    </w:rPr>
  </w:style>
  <w:style w:type="paragraph" w:customStyle="1" w:styleId="8">
    <w:name w:val="Pupil Bullet"/>
    <w:basedOn w:val="9"/>
    <w:uiPriority w:val="0"/>
    <w:pPr>
      <w:tabs>
        <w:tab w:val="left" w:pos="1134"/>
        <w:tab w:val="right" w:leader="dot" w:pos="7937"/>
      </w:tabs>
      <w:spacing w:before="57" w:after="57"/>
      <w:ind w:left="794" w:hanging="454"/>
    </w:pPr>
  </w:style>
  <w:style w:type="paragraph" w:customStyle="1" w:styleId="9">
    <w:name w:val="Pupil Text"/>
    <w:basedOn w:val="1"/>
    <w:next w:val="10"/>
    <w:uiPriority w:val="0"/>
    <w:pPr>
      <w:tabs>
        <w:tab w:val="left" w:pos="680"/>
        <w:tab w:val="left" w:pos="1020"/>
        <w:tab w:val="left" w:leader="dot" w:pos="5360"/>
      </w:tabs>
      <w:spacing w:before="113" w:after="113" w:line="320" w:lineRule="exact"/>
      <w:ind w:left="340"/>
    </w:pPr>
    <w:rPr>
      <w:rFonts w:ascii="GillSans Light" w:hAnsi="GillSans Light"/>
    </w:rPr>
  </w:style>
  <w:style w:type="paragraph" w:customStyle="1" w:styleId="10">
    <w:name w:val="Header(under)"/>
    <w:basedOn w:val="7"/>
    <w:uiPriority w:val="0"/>
    <w:pPr>
      <w:pBdr>
        <w:bottom w:val="none" w:color="auto" w:sz="0" w:space="0"/>
      </w:pBdr>
      <w:spacing w:before="57" w:after="454" w:line="200" w:lineRule="exact"/>
    </w:pPr>
    <w:rPr>
      <w:rFonts w:ascii="New York" w:hAnsi="New York"/>
      <w:spacing w:val="0"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Pearson Information</Company>
  <Pages>1</Pages>
  <Words>291</Words>
  <Characters>1665</Characters>
  <Lines>13</Lines>
  <Paragraphs>3</Paragraphs>
  <TotalTime>0</TotalTime>
  <ScaleCrop>false</ScaleCrop>
  <LinksUpToDate>false</LinksUpToDate>
  <CharactersWithSpaces>1953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1999-08-17T17:11:00Z</dcterms:created>
  <dc:creator>Pearson Information</dc:creator>
  <cp:lastModifiedBy>apc</cp:lastModifiedBy>
  <dcterms:modified xsi:type="dcterms:W3CDTF">2024-04-09T13:41:11Z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